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DD" w:rsidRPr="00AD52DD" w:rsidRDefault="00220223" w:rsidP="00AD52DD">
      <w:pPr>
        <w:jc w:val="center"/>
        <w:rPr>
          <w:rFonts w:ascii="Times New Roman" w:hAnsi="Times New Roman" w:cs="Times New Roman"/>
          <w:sz w:val="28"/>
          <w:szCs w:val="28"/>
        </w:rPr>
      </w:pPr>
      <w:r>
        <w:rPr>
          <w:rFonts w:ascii="Times New Roman" w:hAnsi="Times New Roman" w:cs="Times New Roman"/>
          <w:sz w:val="28"/>
          <w:szCs w:val="28"/>
        </w:rPr>
        <w:t>Муниципальное</w:t>
      </w:r>
      <w:r w:rsidR="00AD52DD" w:rsidRPr="00AD52DD">
        <w:rPr>
          <w:rFonts w:ascii="Times New Roman" w:hAnsi="Times New Roman" w:cs="Times New Roman"/>
          <w:sz w:val="28"/>
          <w:szCs w:val="28"/>
        </w:rPr>
        <w:t xml:space="preserve"> дошкольное образовательное учреждение</w:t>
      </w:r>
    </w:p>
    <w:p w:rsidR="00AD52DD" w:rsidRPr="00AD52DD" w:rsidRDefault="00220223" w:rsidP="00220223">
      <w:pPr>
        <w:jc w:val="center"/>
        <w:outlineLvl w:val="0"/>
        <w:rPr>
          <w:rFonts w:ascii="Times New Roman" w:hAnsi="Times New Roman" w:cs="Times New Roman"/>
          <w:sz w:val="28"/>
          <w:szCs w:val="28"/>
        </w:rPr>
      </w:pPr>
      <w:r>
        <w:rPr>
          <w:rFonts w:ascii="Times New Roman" w:hAnsi="Times New Roman" w:cs="Times New Roman"/>
          <w:sz w:val="28"/>
          <w:szCs w:val="28"/>
        </w:rPr>
        <w:t xml:space="preserve">Зырянский </w:t>
      </w:r>
      <w:r w:rsidR="00AD52DD" w:rsidRPr="00AD52DD">
        <w:rPr>
          <w:rFonts w:ascii="Times New Roman" w:hAnsi="Times New Roman" w:cs="Times New Roman"/>
          <w:sz w:val="28"/>
          <w:szCs w:val="28"/>
        </w:rPr>
        <w:t xml:space="preserve">детский сад </w:t>
      </w:r>
      <w:r>
        <w:rPr>
          <w:rFonts w:ascii="Times New Roman" w:hAnsi="Times New Roman" w:cs="Times New Roman"/>
          <w:sz w:val="28"/>
          <w:szCs w:val="28"/>
        </w:rPr>
        <w:t>«Одуванчик»</w:t>
      </w: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AD52DD" w:rsidRPr="00AD52DD" w:rsidRDefault="00AD52DD" w:rsidP="00AD52DD">
      <w:pPr>
        <w:widowControl w:val="0"/>
        <w:jc w:val="center"/>
        <w:rPr>
          <w:rFonts w:ascii="Times New Roman" w:eastAsia="SimSun" w:hAnsi="Times New Roman" w:cs="Times New Roman"/>
          <w:bCs/>
          <w:color w:val="00000A"/>
          <w:kern w:val="2"/>
          <w:sz w:val="28"/>
          <w:szCs w:val="28"/>
          <w:lang w:eastAsia="hi-IN" w:bidi="hi-IN"/>
        </w:rPr>
      </w:pPr>
    </w:p>
    <w:p w:rsidR="002238E7" w:rsidRPr="002238E7" w:rsidRDefault="002238E7" w:rsidP="002238E7">
      <w:pPr>
        <w:jc w:val="center"/>
        <w:rPr>
          <w:rStyle w:val="a4"/>
          <w:rFonts w:ascii="Times New Roman" w:hAnsi="Times New Roman" w:cs="Times New Roman"/>
        </w:rPr>
      </w:pPr>
      <w:r w:rsidRPr="002238E7">
        <w:rPr>
          <w:rStyle w:val="a4"/>
          <w:rFonts w:ascii="Times New Roman" w:hAnsi="Times New Roman" w:cs="Times New Roman"/>
          <w:sz w:val="28"/>
          <w:szCs w:val="28"/>
        </w:rPr>
        <w:t>Сценарий  праздника ко Дню снятия Блокады Ленинграда</w:t>
      </w:r>
    </w:p>
    <w:p w:rsidR="002238E7" w:rsidRPr="002238E7" w:rsidRDefault="002238E7" w:rsidP="002238E7">
      <w:pPr>
        <w:jc w:val="center"/>
        <w:rPr>
          <w:rStyle w:val="a4"/>
          <w:rFonts w:ascii="Times New Roman" w:hAnsi="Times New Roman" w:cs="Times New Roman"/>
          <w:sz w:val="28"/>
          <w:szCs w:val="28"/>
        </w:rPr>
      </w:pPr>
      <w:r w:rsidRPr="002238E7">
        <w:rPr>
          <w:rStyle w:val="a4"/>
          <w:rFonts w:ascii="Times New Roman" w:hAnsi="Times New Roman" w:cs="Times New Roman"/>
          <w:sz w:val="28"/>
          <w:szCs w:val="28"/>
        </w:rPr>
        <w:t>«Мы вспомним те годы, блокадные годы…»</w:t>
      </w:r>
    </w:p>
    <w:p w:rsidR="002238E7" w:rsidRDefault="002238E7" w:rsidP="002238E7">
      <w:pPr>
        <w:jc w:val="center"/>
        <w:rPr>
          <w:rStyle w:val="a4"/>
          <w:rFonts w:ascii="Bookman Old Style" w:hAnsi="Bookman Old Style"/>
          <w:sz w:val="28"/>
          <w:szCs w:val="28"/>
        </w:rPr>
      </w:pPr>
      <w:r w:rsidRPr="002238E7">
        <w:rPr>
          <w:rStyle w:val="a4"/>
          <w:rFonts w:ascii="Times New Roman" w:hAnsi="Times New Roman" w:cs="Times New Roman"/>
          <w:sz w:val="28"/>
          <w:szCs w:val="28"/>
        </w:rPr>
        <w:t>для старшего дошкольного возраста.</w:t>
      </w: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Default="00AD52DD" w:rsidP="00AD52DD">
      <w:pPr>
        <w:widowControl w:val="0"/>
        <w:rPr>
          <w:rFonts w:ascii="Times New Roman" w:eastAsia="SimSun" w:hAnsi="Times New Roman" w:cs="Times New Roman"/>
          <w:color w:val="00000A"/>
          <w:kern w:val="2"/>
          <w:sz w:val="28"/>
          <w:szCs w:val="28"/>
          <w:lang w:eastAsia="hi-IN" w:bidi="hi-IN"/>
        </w:rPr>
      </w:pPr>
    </w:p>
    <w:p w:rsidR="002238E7" w:rsidRDefault="002238E7" w:rsidP="00AD52DD">
      <w:pPr>
        <w:widowControl w:val="0"/>
        <w:rPr>
          <w:rFonts w:ascii="Times New Roman" w:eastAsia="SimSun" w:hAnsi="Times New Roman" w:cs="Times New Roman"/>
          <w:color w:val="00000A"/>
          <w:kern w:val="2"/>
          <w:sz w:val="28"/>
          <w:szCs w:val="28"/>
          <w:lang w:eastAsia="hi-IN" w:bidi="hi-IN"/>
        </w:rPr>
      </w:pPr>
    </w:p>
    <w:p w:rsidR="002238E7" w:rsidRPr="00AD52DD" w:rsidRDefault="002238E7"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jc w:val="right"/>
        <w:rPr>
          <w:rFonts w:ascii="Times New Roman" w:eastAsia="SimSun" w:hAnsi="Times New Roman" w:cs="Times New Roman"/>
          <w:color w:val="00000A"/>
          <w:kern w:val="2"/>
          <w:sz w:val="28"/>
          <w:szCs w:val="28"/>
          <w:lang w:eastAsia="hi-IN" w:bidi="hi-IN"/>
        </w:rPr>
      </w:pPr>
    </w:p>
    <w:p w:rsidR="00AD52DD" w:rsidRPr="00AD52DD" w:rsidRDefault="00AD52DD" w:rsidP="00AD52DD">
      <w:pPr>
        <w:widowControl w:val="0"/>
        <w:jc w:val="right"/>
        <w:rPr>
          <w:rFonts w:ascii="Times New Roman" w:eastAsia="SimSun" w:hAnsi="Times New Roman" w:cs="Times New Roman"/>
          <w:color w:val="00000A"/>
          <w:kern w:val="2"/>
          <w:sz w:val="28"/>
          <w:szCs w:val="28"/>
          <w:lang w:eastAsia="hi-IN" w:bidi="hi-IN"/>
        </w:rPr>
      </w:pPr>
      <w:r w:rsidRPr="00AD52DD">
        <w:rPr>
          <w:rFonts w:ascii="Times New Roman" w:eastAsia="SimSun" w:hAnsi="Times New Roman" w:cs="Times New Roman"/>
          <w:color w:val="00000A"/>
          <w:kern w:val="2"/>
          <w:sz w:val="28"/>
          <w:szCs w:val="28"/>
          <w:lang w:eastAsia="hi-IN" w:bidi="hi-IN"/>
        </w:rPr>
        <w:t>Воспитатель</w:t>
      </w:r>
      <w:r>
        <w:rPr>
          <w:rFonts w:ascii="Times New Roman" w:eastAsia="SimSun" w:hAnsi="Times New Roman" w:cs="Times New Roman"/>
          <w:color w:val="00000A"/>
          <w:kern w:val="2"/>
          <w:sz w:val="28"/>
          <w:szCs w:val="28"/>
          <w:lang w:eastAsia="hi-IN" w:bidi="hi-IN"/>
        </w:rPr>
        <w:t>:</w:t>
      </w:r>
      <w:r w:rsidRPr="00AD52DD">
        <w:rPr>
          <w:rFonts w:ascii="Times New Roman" w:eastAsia="SimSun" w:hAnsi="Times New Roman" w:cs="Times New Roman"/>
          <w:color w:val="00000A"/>
          <w:kern w:val="2"/>
          <w:sz w:val="28"/>
          <w:szCs w:val="28"/>
          <w:lang w:eastAsia="hi-IN" w:bidi="hi-IN"/>
        </w:rPr>
        <w:t xml:space="preserve"> </w:t>
      </w:r>
    </w:p>
    <w:p w:rsidR="00AD52DD" w:rsidRPr="00AD52DD" w:rsidRDefault="00220223" w:rsidP="00AD52DD">
      <w:pPr>
        <w:widowControl w:val="0"/>
        <w:jc w:val="right"/>
        <w:rPr>
          <w:rFonts w:ascii="Times New Roman" w:eastAsia="SimSun" w:hAnsi="Times New Roman" w:cs="Times New Roman"/>
          <w:color w:val="00000A"/>
          <w:kern w:val="2"/>
          <w:sz w:val="28"/>
          <w:szCs w:val="28"/>
          <w:lang w:eastAsia="hi-IN" w:bidi="hi-IN"/>
        </w:rPr>
      </w:pPr>
      <w:r>
        <w:rPr>
          <w:rFonts w:ascii="Times New Roman" w:eastAsia="SimSun" w:hAnsi="Times New Roman" w:cs="Times New Roman"/>
          <w:color w:val="00000A"/>
          <w:kern w:val="2"/>
          <w:sz w:val="28"/>
          <w:szCs w:val="28"/>
          <w:lang w:eastAsia="hi-IN" w:bidi="hi-IN"/>
        </w:rPr>
        <w:t>Бушкова Т.В.</w:t>
      </w:r>
    </w:p>
    <w:p w:rsidR="00AD52DD" w:rsidRPr="00AD52DD" w:rsidRDefault="00AD52DD" w:rsidP="00AD52DD">
      <w:pPr>
        <w:widowControl w:val="0"/>
        <w:rPr>
          <w:rFonts w:ascii="Times New Roman" w:eastAsia="SimSun" w:hAnsi="Times New Roman" w:cs="Times New Roman"/>
          <w:color w:val="00000A"/>
          <w:kern w:val="2"/>
          <w:sz w:val="28"/>
          <w:szCs w:val="28"/>
          <w:lang w:eastAsia="hi-IN" w:bidi="hi-IN"/>
        </w:rPr>
      </w:pPr>
    </w:p>
    <w:p w:rsidR="00AD52DD" w:rsidRDefault="00220223" w:rsidP="00AD52DD">
      <w:pPr>
        <w:widowControl w:val="0"/>
        <w:jc w:val="center"/>
        <w:rPr>
          <w:rFonts w:ascii="Times New Roman" w:eastAsia="SimSun" w:hAnsi="Times New Roman" w:cs="Times New Roman"/>
          <w:color w:val="00000A"/>
          <w:kern w:val="2"/>
          <w:sz w:val="28"/>
          <w:szCs w:val="28"/>
          <w:lang w:eastAsia="hi-IN" w:bidi="hi-IN"/>
        </w:rPr>
      </w:pPr>
      <w:r>
        <w:rPr>
          <w:rFonts w:ascii="Times New Roman" w:eastAsia="SimSun" w:hAnsi="Times New Roman" w:cs="Times New Roman"/>
          <w:color w:val="00000A"/>
          <w:kern w:val="2"/>
          <w:sz w:val="28"/>
          <w:szCs w:val="28"/>
          <w:lang w:eastAsia="hi-IN" w:bidi="hi-IN"/>
        </w:rPr>
        <w:t>2020-01-27</w:t>
      </w:r>
    </w:p>
    <w:p w:rsidR="00220223" w:rsidRDefault="00220223" w:rsidP="00AD52DD">
      <w:pPr>
        <w:widowControl w:val="0"/>
        <w:jc w:val="center"/>
        <w:rPr>
          <w:rFonts w:ascii="Times New Roman" w:eastAsia="SimSun" w:hAnsi="Times New Roman" w:cs="Times New Roman"/>
          <w:color w:val="00000A"/>
          <w:kern w:val="2"/>
          <w:sz w:val="28"/>
          <w:szCs w:val="28"/>
          <w:lang w:eastAsia="hi-IN" w:bidi="hi-IN"/>
        </w:rPr>
      </w:pPr>
    </w:p>
    <w:p w:rsidR="00220223" w:rsidRPr="00AD52DD" w:rsidRDefault="00220223" w:rsidP="00AD52DD">
      <w:pPr>
        <w:widowControl w:val="0"/>
        <w:jc w:val="center"/>
        <w:rPr>
          <w:rFonts w:ascii="Times New Roman" w:eastAsia="SimSun" w:hAnsi="Times New Roman" w:cs="Times New Roman"/>
          <w:color w:val="00000A"/>
          <w:kern w:val="2"/>
          <w:sz w:val="28"/>
          <w:szCs w:val="28"/>
          <w:lang w:eastAsia="hi-IN" w:bidi="hi-IN"/>
        </w:rPr>
      </w:pPr>
    </w:p>
    <w:p w:rsidR="002238E7" w:rsidRPr="002238E7" w:rsidRDefault="002238E7" w:rsidP="002238E7">
      <w:pPr>
        <w:jc w:val="center"/>
        <w:rPr>
          <w:rStyle w:val="a4"/>
          <w:rFonts w:ascii="Times New Roman" w:hAnsi="Times New Roman" w:cs="Times New Roman"/>
        </w:rPr>
      </w:pPr>
      <w:r w:rsidRPr="002238E7">
        <w:rPr>
          <w:rStyle w:val="a4"/>
          <w:rFonts w:ascii="Times New Roman" w:hAnsi="Times New Roman" w:cs="Times New Roman"/>
          <w:sz w:val="28"/>
          <w:szCs w:val="28"/>
        </w:rPr>
        <w:lastRenderedPageBreak/>
        <w:t>Сценарий  праздника ко Дню снятия Блокады Ленинграда</w:t>
      </w:r>
    </w:p>
    <w:p w:rsidR="002238E7" w:rsidRPr="002238E7" w:rsidRDefault="002238E7" w:rsidP="002238E7">
      <w:pPr>
        <w:jc w:val="center"/>
        <w:rPr>
          <w:rStyle w:val="a4"/>
          <w:rFonts w:ascii="Times New Roman" w:hAnsi="Times New Roman" w:cs="Times New Roman"/>
          <w:sz w:val="28"/>
          <w:szCs w:val="28"/>
        </w:rPr>
      </w:pPr>
      <w:r w:rsidRPr="002238E7">
        <w:rPr>
          <w:rStyle w:val="a4"/>
          <w:rFonts w:ascii="Times New Roman" w:hAnsi="Times New Roman" w:cs="Times New Roman"/>
          <w:sz w:val="28"/>
          <w:szCs w:val="28"/>
        </w:rPr>
        <w:t>«Мы вспомним те годы, блокадные годы…»</w:t>
      </w:r>
    </w:p>
    <w:p w:rsidR="002238E7" w:rsidRPr="002238E7" w:rsidRDefault="002238E7" w:rsidP="002238E7">
      <w:pPr>
        <w:jc w:val="center"/>
        <w:rPr>
          <w:rStyle w:val="a4"/>
          <w:rFonts w:ascii="Times New Roman" w:hAnsi="Times New Roman" w:cs="Times New Roman"/>
          <w:sz w:val="28"/>
          <w:szCs w:val="28"/>
        </w:rPr>
      </w:pPr>
      <w:r w:rsidRPr="002238E7">
        <w:rPr>
          <w:rStyle w:val="a4"/>
          <w:rFonts w:ascii="Times New Roman" w:hAnsi="Times New Roman" w:cs="Times New Roman"/>
          <w:sz w:val="28"/>
          <w:szCs w:val="28"/>
        </w:rPr>
        <w:t>для старшего дошкольного возраста.</w:t>
      </w:r>
    </w:p>
    <w:p w:rsidR="002238E7" w:rsidRPr="002238E7" w:rsidRDefault="002238E7" w:rsidP="00AD52DD">
      <w:pPr>
        <w:ind w:left="-871" w:firstLine="20"/>
        <w:jc w:val="center"/>
        <w:rPr>
          <w:rFonts w:ascii="Times New Roman" w:hAnsi="Times New Roman" w:cs="Times New Roman"/>
          <w:b/>
          <w:sz w:val="28"/>
          <w:szCs w:val="28"/>
        </w:rPr>
      </w:pP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b/>
          <w:sz w:val="28"/>
          <w:szCs w:val="28"/>
          <w:shd w:val="clear" w:color="auto" w:fill="FFFFFF"/>
        </w:rPr>
        <w:t>Цели:</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1.Прививать любовь детей к Отечеству, гордость за его культуру,</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воспитывать чувства патриотизма, уважение к прошлому своего народа; </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2. Расширять исторические знания детей о блокаде Ленинграда;</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3. Воспитывать любовь и уважение  к  ветеранам Великой Отечественной войны,</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знакомить с людьми, прославившими нашу Родину.</w:t>
      </w:r>
    </w:p>
    <w:p w:rsidR="002238E7" w:rsidRPr="002238E7" w:rsidRDefault="002238E7" w:rsidP="002238E7">
      <w:pPr>
        <w:rPr>
          <w:rFonts w:ascii="Times New Roman" w:eastAsia="Arial" w:hAnsi="Times New Roman" w:cs="Times New Roman"/>
          <w:b/>
          <w:sz w:val="28"/>
          <w:szCs w:val="28"/>
          <w:shd w:val="clear" w:color="auto" w:fill="FFFFFF"/>
        </w:rPr>
      </w:pPr>
      <w:r w:rsidRPr="002238E7">
        <w:rPr>
          <w:rFonts w:ascii="Times New Roman" w:eastAsia="Arial" w:hAnsi="Times New Roman" w:cs="Times New Roman"/>
          <w:b/>
          <w:sz w:val="28"/>
          <w:szCs w:val="28"/>
          <w:shd w:val="clear" w:color="auto" w:fill="FFFFFF"/>
        </w:rPr>
        <w:t>Задачи:</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1.Пробудить в детях чувство сострадания, переживания и гордости за стойкость</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своего народа в период блокады Ленинграда и на протяжении всей  </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Великой     Отечественной войны с помощью музыкальных произведений и </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поэтической литературы;</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2. Формировать духовно-нравственные отношения и чувство сопричастности</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к культурному наследию своего народа;</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3. Формировать умение слушать окружающих.</w:t>
      </w:r>
    </w:p>
    <w:p w:rsidR="002238E7" w:rsidRPr="002238E7" w:rsidRDefault="002238E7" w:rsidP="002238E7">
      <w:pPr>
        <w:rPr>
          <w:rFonts w:ascii="Times New Roman" w:eastAsia="Arial" w:hAnsi="Times New Roman" w:cs="Times New Roman"/>
          <w:b/>
          <w:sz w:val="28"/>
          <w:szCs w:val="28"/>
          <w:shd w:val="clear" w:color="auto" w:fill="FFFFFF"/>
        </w:rPr>
      </w:pPr>
      <w:r w:rsidRPr="002238E7">
        <w:rPr>
          <w:rFonts w:ascii="Times New Roman" w:eastAsia="Arial" w:hAnsi="Times New Roman" w:cs="Times New Roman"/>
          <w:b/>
          <w:sz w:val="28"/>
          <w:szCs w:val="28"/>
          <w:shd w:val="clear" w:color="auto" w:fill="FFFFFF"/>
        </w:rPr>
        <w:t xml:space="preserve">Оборудование: </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мультимедийное сопровождение мероприятия, плакаты и картинки с изображениями</w:t>
      </w:r>
    </w:p>
    <w:p w:rsidR="002238E7" w:rsidRPr="002238E7" w:rsidRDefault="002238E7" w:rsidP="002238E7">
      <w:pPr>
        <w:rPr>
          <w:rFonts w:ascii="Times New Roman" w:eastAsia="Arial" w:hAnsi="Times New Roman" w:cs="Times New Roman"/>
          <w:sz w:val="28"/>
          <w:szCs w:val="28"/>
          <w:shd w:val="clear" w:color="auto" w:fill="FFFFFF"/>
        </w:rPr>
      </w:pPr>
      <w:r w:rsidRPr="002238E7">
        <w:rPr>
          <w:rFonts w:ascii="Times New Roman" w:eastAsia="Arial" w:hAnsi="Times New Roman" w:cs="Times New Roman"/>
          <w:sz w:val="28"/>
          <w:szCs w:val="28"/>
          <w:shd w:val="clear" w:color="auto" w:fill="FFFFFF"/>
        </w:rPr>
        <w:t xml:space="preserve"> блокадного  Ленинграда, «Ленточки ленинградского Дня Победы», рисунки </w:t>
      </w:r>
      <w:r>
        <w:rPr>
          <w:rFonts w:ascii="Times New Roman" w:eastAsia="Arial" w:hAnsi="Times New Roman" w:cs="Times New Roman"/>
          <w:sz w:val="28"/>
          <w:szCs w:val="28"/>
          <w:shd w:val="clear" w:color="auto" w:fill="FFFFFF"/>
        </w:rPr>
        <w:t>воспитанников</w:t>
      </w:r>
      <w:r w:rsidRPr="002238E7">
        <w:rPr>
          <w:rFonts w:ascii="Times New Roman" w:eastAsia="Arial" w:hAnsi="Times New Roman" w:cs="Times New Roman"/>
          <w:sz w:val="28"/>
          <w:szCs w:val="28"/>
          <w:shd w:val="clear" w:color="auto" w:fill="FFFFFF"/>
        </w:rPr>
        <w:t>, фонограммы песен о войне, клипы о блокаде.</w:t>
      </w:r>
    </w:p>
    <w:p w:rsidR="00AD52DD" w:rsidRPr="00AD52DD" w:rsidRDefault="00AD52DD" w:rsidP="00AD52DD">
      <w:pPr>
        <w:spacing w:line="270" w:lineRule="atLeast"/>
        <w:rPr>
          <w:rFonts w:ascii="Times New Roman" w:eastAsia="Calibri" w:hAnsi="Times New Roman" w:cs="Times New Roman"/>
          <w:b/>
          <w:bCs/>
          <w:color w:val="000000"/>
          <w:sz w:val="28"/>
          <w:szCs w:val="28"/>
        </w:rPr>
      </w:pPr>
      <w:r w:rsidRPr="00AD52DD">
        <w:rPr>
          <w:rFonts w:ascii="Times New Roman" w:eastAsia="Calibri" w:hAnsi="Times New Roman" w:cs="Times New Roman"/>
          <w:b/>
          <w:bCs/>
          <w:i/>
          <w:iCs/>
          <w:color w:val="000000"/>
          <w:sz w:val="28"/>
          <w:szCs w:val="28"/>
        </w:rPr>
        <w:t>Оборудование и материалы</w:t>
      </w:r>
      <w:r w:rsidRPr="00AD52DD">
        <w:rPr>
          <w:rFonts w:ascii="Times New Roman" w:eastAsia="Calibri" w:hAnsi="Times New Roman" w:cs="Times New Roman"/>
          <w:b/>
          <w:bCs/>
          <w:color w:val="000000"/>
          <w:sz w:val="28"/>
          <w:szCs w:val="28"/>
        </w:rPr>
        <w:t> (оформление зала): </w:t>
      </w:r>
    </w:p>
    <w:p w:rsidR="00AD52DD" w:rsidRPr="00AD52DD" w:rsidRDefault="00AD52DD" w:rsidP="00AD52DD">
      <w:pPr>
        <w:numPr>
          <w:ilvl w:val="0"/>
          <w:numId w:val="4"/>
        </w:numPr>
        <w:suppressAutoHyphens w:val="0"/>
        <w:spacing w:line="270" w:lineRule="atLeast"/>
        <w:rPr>
          <w:rFonts w:ascii="Times New Roman" w:eastAsia="Calibri" w:hAnsi="Times New Roman" w:cs="Times New Roman"/>
          <w:color w:val="000000"/>
          <w:sz w:val="28"/>
          <w:szCs w:val="28"/>
        </w:rPr>
      </w:pPr>
      <w:r w:rsidRPr="00AD52DD">
        <w:rPr>
          <w:rFonts w:ascii="Times New Roman" w:eastAsia="Calibri" w:hAnsi="Times New Roman" w:cs="Times New Roman"/>
          <w:color w:val="000000"/>
          <w:sz w:val="28"/>
          <w:szCs w:val="28"/>
        </w:rPr>
        <w:t xml:space="preserve">проектор, </w:t>
      </w:r>
    </w:p>
    <w:p w:rsidR="00AD52DD" w:rsidRPr="00AD52DD" w:rsidRDefault="00AD52DD" w:rsidP="00AD52DD">
      <w:pPr>
        <w:numPr>
          <w:ilvl w:val="0"/>
          <w:numId w:val="4"/>
        </w:numPr>
        <w:suppressAutoHyphens w:val="0"/>
        <w:spacing w:line="270" w:lineRule="atLeast"/>
        <w:rPr>
          <w:rFonts w:ascii="Times New Roman" w:eastAsia="Calibri" w:hAnsi="Times New Roman" w:cs="Times New Roman"/>
          <w:color w:val="000000"/>
          <w:sz w:val="28"/>
          <w:szCs w:val="28"/>
        </w:rPr>
      </w:pPr>
      <w:r w:rsidRPr="00AD52DD">
        <w:rPr>
          <w:rFonts w:ascii="Times New Roman" w:eastAsia="Calibri" w:hAnsi="Times New Roman" w:cs="Times New Roman"/>
          <w:color w:val="000000"/>
          <w:sz w:val="28"/>
          <w:szCs w:val="28"/>
        </w:rPr>
        <w:t xml:space="preserve">экран, </w:t>
      </w:r>
    </w:p>
    <w:p w:rsidR="00AD52DD" w:rsidRPr="00AD52DD" w:rsidRDefault="00AD52DD" w:rsidP="00AD52DD">
      <w:pPr>
        <w:numPr>
          <w:ilvl w:val="0"/>
          <w:numId w:val="4"/>
        </w:numPr>
        <w:suppressAutoHyphens w:val="0"/>
        <w:spacing w:line="270" w:lineRule="atLeast"/>
        <w:rPr>
          <w:rFonts w:ascii="Times New Roman" w:eastAsia="Calibri" w:hAnsi="Times New Roman" w:cs="Times New Roman"/>
          <w:color w:val="000000"/>
          <w:sz w:val="28"/>
          <w:szCs w:val="28"/>
        </w:rPr>
      </w:pPr>
      <w:r w:rsidRPr="00AD52DD">
        <w:rPr>
          <w:rFonts w:ascii="Times New Roman" w:eastAsia="Calibri" w:hAnsi="Times New Roman" w:cs="Times New Roman"/>
          <w:color w:val="000000"/>
          <w:sz w:val="28"/>
          <w:szCs w:val="28"/>
        </w:rPr>
        <w:t xml:space="preserve">презентация «Блокада Ленинграда», </w:t>
      </w:r>
    </w:p>
    <w:p w:rsidR="00AD52DD" w:rsidRPr="00AD52DD" w:rsidRDefault="00AD52DD" w:rsidP="00AD52DD">
      <w:pPr>
        <w:numPr>
          <w:ilvl w:val="0"/>
          <w:numId w:val="4"/>
        </w:numPr>
        <w:suppressAutoHyphens w:val="0"/>
        <w:spacing w:line="270" w:lineRule="atLeast"/>
        <w:rPr>
          <w:rFonts w:ascii="Times New Roman" w:eastAsia="Calibri" w:hAnsi="Times New Roman" w:cs="Times New Roman"/>
          <w:color w:val="000000"/>
          <w:sz w:val="28"/>
          <w:szCs w:val="28"/>
        </w:rPr>
      </w:pPr>
      <w:r w:rsidRPr="00AD52DD">
        <w:rPr>
          <w:rFonts w:ascii="Times New Roman" w:eastAsia="Calibri" w:hAnsi="Times New Roman" w:cs="Times New Roman"/>
          <w:color w:val="000000"/>
          <w:sz w:val="28"/>
          <w:szCs w:val="28"/>
        </w:rPr>
        <w:t>детские рисунки, макеты, книги</w:t>
      </w:r>
      <w:r w:rsidRPr="00AD52DD">
        <w:rPr>
          <w:rFonts w:ascii="Times New Roman" w:hAnsi="Times New Roman" w:cs="Times New Roman"/>
          <w:sz w:val="28"/>
          <w:szCs w:val="28"/>
        </w:rPr>
        <w:t xml:space="preserve"> </w:t>
      </w:r>
      <w:r w:rsidRPr="00AD52DD">
        <w:rPr>
          <w:rFonts w:ascii="Times New Roman" w:eastAsia="Calibri" w:hAnsi="Times New Roman" w:cs="Times New Roman"/>
          <w:color w:val="000000"/>
          <w:sz w:val="28"/>
          <w:szCs w:val="28"/>
        </w:rPr>
        <w:t>по теме,</w:t>
      </w:r>
    </w:p>
    <w:p w:rsidR="002E2BA8" w:rsidRPr="00A7094B" w:rsidRDefault="00A7094B">
      <w:pPr>
        <w:pStyle w:val="2"/>
        <w:rPr>
          <w:rFonts w:ascii="Times New Roman" w:hAnsi="Times New Roman" w:cs="Times New Roman"/>
        </w:rPr>
      </w:pPr>
      <w:r>
        <w:rPr>
          <w:rFonts w:ascii="Times New Roman" w:hAnsi="Times New Roman"/>
          <w:b/>
          <w:i/>
          <w:color w:val="000000"/>
          <w:sz w:val="32"/>
          <w:szCs w:val="32"/>
        </w:rPr>
        <w:lastRenderedPageBreak/>
        <w:t xml:space="preserve">Ведущий: </w:t>
      </w:r>
      <w:r w:rsidR="00AC51EC" w:rsidRPr="00A7094B">
        <w:rPr>
          <w:rFonts w:ascii="Times New Roman" w:hAnsi="Times New Roman" w:cs="Times New Roman"/>
        </w:rPr>
        <w:t>Сегодня</w:t>
      </w:r>
      <w:r w:rsidR="00220223">
        <w:rPr>
          <w:rFonts w:ascii="Times New Roman" w:hAnsi="Times New Roman" w:cs="Times New Roman"/>
        </w:rPr>
        <w:t xml:space="preserve"> мы с вами собрались в комнате «Боевой Славы»</w:t>
      </w:r>
      <w:r w:rsidR="00AC51EC" w:rsidRPr="00A7094B">
        <w:rPr>
          <w:rFonts w:ascii="Times New Roman" w:hAnsi="Times New Roman" w:cs="Times New Roman"/>
        </w:rPr>
        <w:t xml:space="preserve">, чтобы вспомнить подвиг </w:t>
      </w:r>
      <w:r w:rsidR="00AC51EC" w:rsidRPr="00A7094B">
        <w:rPr>
          <w:rStyle w:val="a4"/>
          <w:rFonts w:ascii="Times New Roman" w:hAnsi="Times New Roman" w:cs="Times New Roman"/>
        </w:rPr>
        <w:t>Ленинграда</w:t>
      </w:r>
      <w:r w:rsidR="00AC51EC" w:rsidRPr="00A7094B">
        <w:rPr>
          <w:rFonts w:ascii="Times New Roman" w:hAnsi="Times New Roman" w:cs="Times New Roman"/>
        </w:rPr>
        <w:t>.</w:t>
      </w:r>
    </w:p>
    <w:p w:rsidR="002E2BA8" w:rsidRDefault="002E2BA8">
      <w:pPr>
        <w:spacing w:after="0" w:line="240" w:lineRule="auto"/>
        <w:rPr>
          <w:rFonts w:ascii="Times New Roman" w:hAnsi="Times New Roman"/>
          <w:color w:val="000000"/>
          <w:sz w:val="32"/>
          <w:szCs w:val="32"/>
        </w:rPr>
      </w:pPr>
    </w:p>
    <w:p w:rsidR="002E2BA8" w:rsidRPr="007A2C06" w:rsidRDefault="00AC51EC" w:rsidP="002858B6">
      <w:pPr>
        <w:spacing w:after="0" w:line="240" w:lineRule="auto"/>
        <w:jc w:val="both"/>
        <w:rPr>
          <w:rFonts w:ascii="Times New Roman" w:eastAsia="Microsoft YaHei" w:hAnsi="Times New Roman" w:cs="Times New Roman"/>
          <w:sz w:val="28"/>
          <w:szCs w:val="28"/>
        </w:rPr>
      </w:pPr>
      <w:r w:rsidRPr="002858B6">
        <w:rPr>
          <w:rFonts w:ascii="Times New Roman" w:eastAsia="Microsoft YaHei" w:hAnsi="Times New Roman" w:cs="Times New Roman"/>
          <w:b/>
          <w:sz w:val="28"/>
          <w:szCs w:val="28"/>
        </w:rPr>
        <w:t xml:space="preserve">Ведущий: </w:t>
      </w:r>
      <w:r w:rsidRPr="007A2C06">
        <w:rPr>
          <w:rFonts w:ascii="Times New Roman" w:eastAsia="Microsoft YaHei" w:hAnsi="Times New Roman" w:cs="Times New Roman"/>
          <w:sz w:val="28"/>
          <w:szCs w:val="28"/>
        </w:rPr>
        <w:t xml:space="preserve">22 июня 1941 года. Воскресное утро выдалось солнечным, теплым, тихим. Без предупреждения гитлеровские войска напали на нашу Родину. Началась ВОВ. К 10 ИЮНЯ 1941г. Немецкие войска подошли к Ленинграду на расстояние 180 - 200 км. А 8 сентября врагу удалось сомкнуть кольцо. Началась блокада Ленинграда, которая продолжалась  900 дней. </w:t>
      </w:r>
    </w:p>
    <w:p w:rsidR="002E2BA8" w:rsidRPr="007A2C06" w:rsidRDefault="002E2BA8">
      <w:pPr>
        <w:spacing w:after="0" w:line="240" w:lineRule="auto"/>
        <w:rPr>
          <w:rFonts w:ascii="Times New Roman" w:eastAsia="Microsoft YaHei" w:hAnsi="Times New Roman" w:cs="Times New Roman"/>
          <w:sz w:val="28"/>
          <w:szCs w:val="28"/>
        </w:rPr>
      </w:pPr>
    </w:p>
    <w:p w:rsidR="002E2BA8" w:rsidRPr="007A2C06" w:rsidRDefault="00AC51EC" w:rsidP="002858B6">
      <w:pPr>
        <w:spacing w:after="0" w:line="240" w:lineRule="auto"/>
        <w:jc w:val="both"/>
        <w:rPr>
          <w:rFonts w:ascii="Times New Roman" w:eastAsia="Microsoft YaHei" w:hAnsi="Times New Roman" w:cs="Times New Roman"/>
          <w:sz w:val="28"/>
          <w:szCs w:val="28"/>
        </w:rPr>
      </w:pPr>
      <w:r w:rsidRPr="007A2C06">
        <w:rPr>
          <w:rFonts w:ascii="Times New Roman" w:eastAsia="Microsoft YaHei" w:hAnsi="Times New Roman" w:cs="Times New Roman"/>
          <w:b/>
          <w:sz w:val="28"/>
          <w:szCs w:val="28"/>
        </w:rPr>
        <w:t xml:space="preserve">Ведущий: </w:t>
      </w:r>
      <w:r w:rsidRPr="007A2C06">
        <w:rPr>
          <w:rFonts w:ascii="Times New Roman" w:eastAsia="Microsoft YaHei" w:hAnsi="Times New Roman" w:cs="Times New Roman"/>
          <w:sz w:val="28"/>
          <w:szCs w:val="28"/>
        </w:rPr>
        <w:t xml:space="preserve">Ребята, давайте вернемся в то время, когда наш город назывался Ленинградом, а ваши прадедушки и прабабушки были еще совсем юными, но на их долю выпали тяжкие испытания. </w:t>
      </w:r>
    </w:p>
    <w:p w:rsidR="002E2BA8" w:rsidRPr="00220223" w:rsidRDefault="002858B6" w:rsidP="00220223">
      <w:pPr>
        <w:spacing w:after="0" w:line="240" w:lineRule="auto"/>
        <w:rPr>
          <w:rFonts w:ascii="Times New Roman" w:eastAsia="Microsoft YaHei" w:hAnsi="Times New Roman" w:cs="Times New Roman"/>
          <w:b/>
          <w:sz w:val="28"/>
          <w:szCs w:val="28"/>
        </w:rPr>
      </w:pPr>
      <w:r>
        <w:rPr>
          <w:rFonts w:ascii="Times New Roman" w:eastAsia="Microsoft YaHei" w:hAnsi="Times New Roman" w:cs="Times New Roman"/>
          <w:b/>
          <w:sz w:val="28"/>
          <w:szCs w:val="28"/>
        </w:rPr>
        <w:t>Ведущий</w:t>
      </w:r>
      <w:r w:rsidR="00AC51EC" w:rsidRPr="007A2C06">
        <w:rPr>
          <w:rFonts w:ascii="Times New Roman" w:eastAsia="Microsoft YaHei" w:hAnsi="Times New Roman" w:cs="Times New Roman"/>
          <w:b/>
          <w:sz w:val="28"/>
          <w:szCs w:val="28"/>
        </w:rPr>
        <w:t>:</w:t>
      </w:r>
      <w:r w:rsidR="00220223">
        <w:rPr>
          <w:rFonts w:ascii="Times New Roman" w:eastAsia="Microsoft YaHei" w:hAnsi="Times New Roman" w:cs="Times New Roman"/>
          <w:sz w:val="28"/>
          <w:szCs w:val="28"/>
        </w:rPr>
        <w:t xml:space="preserve"> </w:t>
      </w:r>
      <w:r w:rsidR="00AC51EC" w:rsidRPr="007A2C06">
        <w:rPr>
          <w:rFonts w:ascii="Times New Roman" w:eastAsia="Microsoft YaHei" w:hAnsi="Times New Roman" w:cs="Times New Roman"/>
          <w:sz w:val="28"/>
          <w:szCs w:val="28"/>
        </w:rPr>
        <w:t>Хотели враги Ленинград уничтожить, стереть этот город с земли</w:t>
      </w:r>
      <w:r w:rsidR="00220223">
        <w:rPr>
          <w:rFonts w:ascii="Times New Roman" w:eastAsia="Microsoft YaHei" w:hAnsi="Times New Roman" w:cs="Times New Roman"/>
          <w:sz w:val="28"/>
          <w:szCs w:val="28"/>
        </w:rPr>
        <w:t>.</w:t>
      </w:r>
    </w:p>
    <w:p w:rsidR="002E2BA8" w:rsidRPr="007A2C06" w:rsidRDefault="00AC51EC" w:rsidP="00220223">
      <w:pPr>
        <w:spacing w:after="0" w:line="240" w:lineRule="auto"/>
        <w:rPr>
          <w:rFonts w:ascii="Times New Roman" w:eastAsia="Microsoft YaHei" w:hAnsi="Times New Roman" w:cs="Times New Roman"/>
          <w:sz w:val="28"/>
          <w:szCs w:val="28"/>
        </w:rPr>
      </w:pPr>
      <w:r w:rsidRPr="007A2C06">
        <w:rPr>
          <w:rFonts w:ascii="Times New Roman" w:eastAsia="Microsoft YaHei" w:hAnsi="Times New Roman" w:cs="Times New Roman"/>
          <w:sz w:val="28"/>
          <w:szCs w:val="28"/>
        </w:rPr>
        <w:t>Очень быстро враги оказались рядом с городом. Днём и ночью они бомбили и обстреливали Ленинград. Полыхали пожары, разрушались дома, заводы.</w:t>
      </w:r>
    </w:p>
    <w:p w:rsidR="002E2BA8" w:rsidRDefault="002858B6" w:rsidP="00220223">
      <w:pPr>
        <w:jc w:val="both"/>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Опустели цеха заводов и фабрик. Потому что много рабочих ушло на фронт. Они стали солдатами и матросами</w:t>
      </w:r>
      <w:r w:rsidR="00AC51EC">
        <w:rPr>
          <w:rFonts w:ascii="Times New Roman" w:hAnsi="Times New Roman"/>
          <w:b/>
          <w:color w:val="000000"/>
          <w:sz w:val="28"/>
          <w:szCs w:val="28"/>
        </w:rPr>
        <w:t xml:space="preserve">. </w:t>
      </w:r>
      <w:r w:rsidR="00AC51EC">
        <w:rPr>
          <w:rFonts w:ascii="Times New Roman" w:hAnsi="Times New Roman"/>
          <w:color w:val="000000"/>
          <w:sz w:val="28"/>
          <w:szCs w:val="28"/>
        </w:rPr>
        <w:t>Но заводы должны работать. Идет война, солдатам нужны мины, пушки, гранаты, пулеметы. Кто же их будет делать? Ведь у станков остались только пожилые рабочие, которых не взяли в армию. Тогда на заводы пришли женщины и подростки</w:t>
      </w:r>
      <w:r w:rsidR="00AC51EC">
        <w:rPr>
          <w:rFonts w:ascii="Times New Roman" w:hAnsi="Times New Roman"/>
          <w:b/>
          <w:color w:val="000000"/>
          <w:sz w:val="28"/>
          <w:szCs w:val="28"/>
        </w:rPr>
        <w:t>.</w:t>
      </w:r>
      <w:r w:rsidR="00AC51EC">
        <w:rPr>
          <w:rFonts w:ascii="Times New Roman" w:hAnsi="Times New Roman"/>
          <w:color w:val="000000"/>
          <w:sz w:val="28"/>
          <w:szCs w:val="28"/>
        </w:rPr>
        <w:t xml:space="preserve">   Подростки сказали: «Мы научимся работать на станках наших отцов и старших братьев. Мы своей работой поможем отстоять Ленинград от проклятых фашистов».</w:t>
      </w:r>
      <w:r w:rsidR="00AC51EC">
        <w:rPr>
          <w:rFonts w:ascii="Times New Roman" w:eastAsia="Calibri" w:hAnsi="Times New Roman"/>
          <w:color w:val="000000"/>
          <w:sz w:val="28"/>
          <w:szCs w:val="28"/>
        </w:rPr>
        <w:t xml:space="preserve"> </w:t>
      </w:r>
      <w:r w:rsidR="00AC51EC">
        <w:rPr>
          <w:rFonts w:ascii="Times New Roman" w:hAnsi="Times New Roman"/>
          <w:color w:val="000000"/>
          <w:sz w:val="28"/>
          <w:szCs w:val="28"/>
        </w:rPr>
        <w:t>Юные ленинградцы вместе с взрослыми рыли окопы, делали светомаскировку, дежурили в госпиталях, пушили зажигательные бомбы, собирали цветной металл</w:t>
      </w:r>
      <w:r w:rsidR="00AC51EC">
        <w:rPr>
          <w:rFonts w:ascii="Times New Roman" w:hAnsi="Times New Roman"/>
          <w:b/>
          <w:color w:val="000000"/>
          <w:sz w:val="28"/>
          <w:szCs w:val="28"/>
        </w:rPr>
        <w:t>.</w:t>
      </w:r>
    </w:p>
    <w:p w:rsidR="002E2BA8" w:rsidRDefault="00AC51EC" w:rsidP="00220223">
      <w:pPr>
        <w:jc w:val="both"/>
        <w:rPr>
          <w:rFonts w:ascii="Times New Roman" w:hAnsi="Times New Roman"/>
          <w:color w:val="000000"/>
          <w:sz w:val="28"/>
          <w:szCs w:val="28"/>
        </w:rPr>
      </w:pPr>
      <w:r>
        <w:rPr>
          <w:rFonts w:ascii="Times New Roman" w:hAnsi="Times New Roman"/>
          <w:color w:val="000000"/>
          <w:sz w:val="28"/>
          <w:szCs w:val="28"/>
        </w:rPr>
        <w:t>В конце ноября 1941 г. ударили сорокаградусные морозы. Замёрзли водопроводные трубы, жители остались без воды. Вскоре в городе закончилось топливо. Перестали работать электростанции, в домах погас свет. Ленинградцы начали устанавливать в комнатах печки-времянки. В них приходилось сжигать мебель и книги. Но такого топлива хватало ненадолго. В городе заканчивались продовольственные запасы, люди голодали.</w:t>
      </w:r>
    </w:p>
    <w:p w:rsidR="002E2BA8" w:rsidRDefault="002858B6" w:rsidP="00220223">
      <w:pPr>
        <w:jc w:val="both"/>
        <w:rPr>
          <w:rFonts w:ascii="Times New Roman" w:hAnsi="Times New Roman"/>
          <w:color w:val="000000"/>
          <w:sz w:val="28"/>
          <w:szCs w:val="28"/>
        </w:rPr>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Сколько испытаний принесла блокада! Вот такой кусочек хлеба получали ленинградцы по карточкам на целый день. Хлебу цену знает каждый ленинградец, маленький кусочек 125 грамм. Вы знаете, как едят блокадный хл</w:t>
      </w:r>
      <w:r w:rsidR="00220223">
        <w:rPr>
          <w:rFonts w:ascii="Times New Roman" w:hAnsi="Times New Roman"/>
          <w:color w:val="000000"/>
          <w:sz w:val="28"/>
          <w:szCs w:val="28"/>
        </w:rPr>
        <w:t>еб? Нет? Я раньше тоже не знала.</w:t>
      </w:r>
      <w:r w:rsidR="00AC51EC">
        <w:rPr>
          <w:rFonts w:ascii="Times New Roman" w:hAnsi="Times New Roman"/>
          <w:color w:val="000000"/>
          <w:sz w:val="28"/>
          <w:szCs w:val="28"/>
        </w:rPr>
        <w:t xml:space="preserve"> Я</w:t>
      </w:r>
      <w:r w:rsidR="00220223">
        <w:rPr>
          <w:rFonts w:ascii="Times New Roman" w:hAnsi="Times New Roman"/>
          <w:color w:val="000000"/>
          <w:sz w:val="28"/>
          <w:szCs w:val="28"/>
        </w:rPr>
        <w:t>,</w:t>
      </w:r>
      <w:r w:rsidR="00AC51EC">
        <w:rPr>
          <w:rFonts w:ascii="Times New Roman" w:hAnsi="Times New Roman"/>
          <w:color w:val="000000"/>
          <w:sz w:val="28"/>
          <w:szCs w:val="28"/>
        </w:rPr>
        <w:t xml:space="preserve"> научу вас. Надо положить пайку на ладонь и отломить крохотный кусочек. И долго-долго жевать его, глядя на оставшийся хлеб. И снова отломить. И снова жевать. Надо как можно дольше есть этот крохотный кусочек. А когда весь хлеб будет съеден, подушечками пальцев соберите на середину ладони крошки и прильните к ним губа</w:t>
      </w:r>
      <w:r w:rsidR="00220223">
        <w:rPr>
          <w:rFonts w:ascii="Times New Roman" w:hAnsi="Times New Roman"/>
          <w:color w:val="000000"/>
          <w:sz w:val="28"/>
          <w:szCs w:val="28"/>
        </w:rPr>
        <w:t xml:space="preserve">ми, словно хотите поцеловать их. </w:t>
      </w:r>
      <w:r w:rsidR="00AC51EC">
        <w:rPr>
          <w:rFonts w:ascii="Times New Roman" w:hAnsi="Times New Roman"/>
          <w:color w:val="000000"/>
          <w:sz w:val="28"/>
          <w:szCs w:val="28"/>
        </w:rPr>
        <w:t>Чтобы ни одна крошка не пропала… ни одна крошечка. Этот кусочек хлеба, кружка кипятку, ложка жиденькой каши – вот и весь обед блокадного жителя. Конечно, это</w:t>
      </w:r>
      <w:r w:rsidR="00220223">
        <w:rPr>
          <w:rFonts w:ascii="Times New Roman" w:hAnsi="Times New Roman"/>
          <w:color w:val="000000"/>
          <w:sz w:val="28"/>
          <w:szCs w:val="28"/>
        </w:rPr>
        <w:t>го</w:t>
      </w:r>
      <w:r w:rsidR="00AC51EC">
        <w:rPr>
          <w:rFonts w:ascii="Times New Roman" w:hAnsi="Times New Roman"/>
          <w:color w:val="000000"/>
          <w:sz w:val="28"/>
          <w:szCs w:val="28"/>
        </w:rPr>
        <w:t xml:space="preserve"> не хватало. Люди ослабевали. </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Ленинграде.</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 xml:space="preserve">В своем дневнике, который дошел до нашего времени и хранится в музее на Пискаревском кладбище, одна из девочек блокадного города Таня Савичева, вела свои записи.   </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На берегу Невы, в музейном зданье,</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Х</w:t>
      </w:r>
      <w:r w:rsidR="00220223">
        <w:rPr>
          <w:rFonts w:ascii="Times New Roman" w:hAnsi="Times New Roman"/>
          <w:color w:val="000000"/>
          <w:sz w:val="28"/>
          <w:szCs w:val="28"/>
        </w:rPr>
        <w:t>раниться очень скромный дневни</w:t>
      </w:r>
      <w:r>
        <w:rPr>
          <w:rFonts w:ascii="Times New Roman" w:hAnsi="Times New Roman"/>
          <w:color w:val="000000"/>
          <w:sz w:val="28"/>
          <w:szCs w:val="28"/>
        </w:rPr>
        <w:t>к.</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Его писала Савичева Таня.</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Он каждого пришедшего влечет…</w:t>
      </w:r>
    </w:p>
    <w:p w:rsidR="002E2BA8" w:rsidRDefault="00AC51EC">
      <w:pPr>
        <w:ind w:firstLine="708"/>
        <w:jc w:val="both"/>
        <w:rPr>
          <w:rFonts w:ascii="Times New Roman" w:hAnsi="Times New Roman"/>
          <w:color w:val="000000"/>
          <w:sz w:val="28"/>
          <w:szCs w:val="28"/>
        </w:rPr>
      </w:pPr>
      <w:r>
        <w:rPr>
          <w:rFonts w:ascii="Times New Roman" w:hAnsi="Times New Roman"/>
          <w:color w:val="000000"/>
          <w:sz w:val="28"/>
          <w:szCs w:val="28"/>
        </w:rPr>
        <w:t xml:space="preserve">Вся ее семья, шесть человек, погибла от голода. Таня писала: «Женя умерла 28 декабря», «Бабушка умерла 25 января», «Дядя Алеша 10 мая», «Мама 13 мая», «Умерли все. Осталась одна Таня».   Таню спасли от голодной смерти. Ее вывезли из Ленинграда. Недолго прожила Таня. Голод, стужа, потеря </w:t>
      </w:r>
      <w:proofErr w:type="gramStart"/>
      <w:r>
        <w:rPr>
          <w:rFonts w:ascii="Times New Roman" w:hAnsi="Times New Roman"/>
          <w:color w:val="000000"/>
          <w:sz w:val="28"/>
          <w:szCs w:val="28"/>
        </w:rPr>
        <w:t>близких</w:t>
      </w:r>
      <w:proofErr w:type="gramEnd"/>
      <w:r>
        <w:rPr>
          <w:rFonts w:ascii="Times New Roman" w:hAnsi="Times New Roman"/>
          <w:color w:val="000000"/>
          <w:sz w:val="28"/>
          <w:szCs w:val="28"/>
        </w:rPr>
        <w:t>, подорвали ее здоровье. Таня умерла.</w:t>
      </w:r>
    </w:p>
    <w:p w:rsidR="002E2BA8" w:rsidRDefault="002858B6" w:rsidP="009C3A32">
      <w:pPr>
        <w:jc w:val="both"/>
        <w:rPr>
          <w:rFonts w:ascii="Times New Roman" w:hAnsi="Times New Roman"/>
          <w:color w:val="000000"/>
          <w:sz w:val="28"/>
          <w:szCs w:val="28"/>
        </w:rPr>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21 ноября 1941 года по тонкому льду Ладожского озера начала действовать дорога, которую ленинградцы назвали «Дорогой Жизни».</w:t>
      </w:r>
    </w:p>
    <w:p w:rsidR="002E2BA8" w:rsidRDefault="002858B6" w:rsidP="009C3A32">
      <w:pPr>
        <w:jc w:val="both"/>
        <w:rPr>
          <w:rFonts w:ascii="Times New Roman" w:hAnsi="Times New Roman"/>
          <w:color w:val="000000" w:themeColor="text1"/>
          <w:sz w:val="28"/>
          <w:szCs w:val="28"/>
        </w:rPr>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 xml:space="preserve">Значение Ладожской трассы огромно, она спасла тысячи жизней. Сейчас на Ладожском озере находится музей, есть памятник «Разорванное кольцо», «Памятник </w:t>
      </w:r>
      <w:r w:rsidR="00AC51EC">
        <w:rPr>
          <w:rFonts w:ascii="Times New Roman" w:hAnsi="Times New Roman"/>
          <w:color w:val="000000" w:themeColor="text1"/>
          <w:sz w:val="28"/>
          <w:szCs w:val="28"/>
        </w:rPr>
        <w:t>детям блокадного Ленинграда. Цветок жизни»</w:t>
      </w:r>
    </w:p>
    <w:p w:rsidR="002E2BA8" w:rsidRDefault="002858B6" w:rsidP="009C3A32">
      <w:pPr>
        <w:jc w:val="both"/>
        <w:rPr>
          <w:rFonts w:ascii="Times New Roman" w:hAnsi="Times New Roman"/>
          <w:color w:val="000000"/>
          <w:sz w:val="28"/>
          <w:szCs w:val="28"/>
        </w:rPr>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 xml:space="preserve">Два с половиной года фашисты осаждали город-герой, но так и не смогли сломить его защитников. 27 января 1944 года блокада Ленинграда была окончательно снята. Впервые за 28 месяцев ленинградцы, не опасаясь бомб и снарядов, вышли на израненные, но прекрасные и праздничные улицы, площади, набережные. Город праздновал своё освобождение, за которое </w:t>
      </w:r>
      <w:proofErr w:type="gramStart"/>
      <w:r w:rsidR="00AC51EC">
        <w:rPr>
          <w:rFonts w:ascii="Times New Roman" w:hAnsi="Times New Roman"/>
          <w:color w:val="000000"/>
          <w:sz w:val="28"/>
          <w:szCs w:val="28"/>
        </w:rPr>
        <w:t>заплатил дорогой ценой</w:t>
      </w:r>
      <w:proofErr w:type="gramEnd"/>
      <w:r w:rsidR="00AC51EC">
        <w:rPr>
          <w:rFonts w:ascii="Times New Roman" w:hAnsi="Times New Roman"/>
          <w:color w:val="000000"/>
          <w:sz w:val="28"/>
          <w:szCs w:val="28"/>
        </w:rPr>
        <w:t xml:space="preserve"> – сотни тысяч ленинградцев погибли от голода, сотни тысяч солдат погибли под Ленинградом, защищая город и участвуя в прорыве блокады. </w:t>
      </w:r>
    </w:p>
    <w:p w:rsidR="002E2BA8" w:rsidRDefault="002858B6" w:rsidP="009C3A32">
      <w:pPr>
        <w:jc w:val="both"/>
        <w:rPr>
          <w:rFonts w:ascii="Times New Roman" w:hAnsi="Times New Roman"/>
          <w:color w:val="000000"/>
          <w:sz w:val="28"/>
          <w:szCs w:val="28"/>
        </w:rPr>
      </w:pPr>
      <w:r>
        <w:rPr>
          <w:rFonts w:ascii="Times New Roman" w:hAnsi="Times New Roman"/>
          <w:b/>
          <w:color w:val="000000"/>
          <w:sz w:val="28"/>
          <w:szCs w:val="28"/>
        </w:rPr>
        <w:t xml:space="preserve">Ведущий: </w:t>
      </w:r>
      <w:r w:rsidR="00AC51EC">
        <w:rPr>
          <w:rFonts w:ascii="Times New Roman" w:hAnsi="Times New Roman"/>
          <w:color w:val="000000"/>
          <w:sz w:val="28"/>
          <w:szCs w:val="28"/>
        </w:rPr>
        <w:t>За мужество, за храбрость, за самоотве</w:t>
      </w:r>
      <w:r w:rsidR="009C3A32">
        <w:rPr>
          <w:rFonts w:ascii="Times New Roman" w:hAnsi="Times New Roman"/>
          <w:color w:val="000000"/>
          <w:sz w:val="28"/>
          <w:szCs w:val="28"/>
        </w:rPr>
        <w:t xml:space="preserve">рженный труд в годы войны </w:t>
      </w:r>
      <w:r w:rsidR="00AC51EC">
        <w:rPr>
          <w:rFonts w:ascii="Times New Roman" w:hAnsi="Times New Roman"/>
          <w:color w:val="000000"/>
          <w:sz w:val="28"/>
          <w:szCs w:val="28"/>
        </w:rPr>
        <w:t xml:space="preserve"> городу было присвоено звание – Город-герой Ленинград. </w:t>
      </w:r>
    </w:p>
    <w:p w:rsidR="002E2BA8" w:rsidRDefault="00AC51EC" w:rsidP="009C3A32">
      <w:pPr>
        <w:jc w:val="both"/>
        <w:rPr>
          <w:rFonts w:ascii="Times New Roman" w:hAnsi="Times New Roman"/>
          <w:color w:val="000000"/>
          <w:sz w:val="28"/>
          <w:szCs w:val="28"/>
        </w:rPr>
      </w:pPr>
      <w:r>
        <w:rPr>
          <w:rFonts w:ascii="Times New Roman" w:hAnsi="Times New Roman"/>
          <w:color w:val="000000"/>
          <w:sz w:val="28"/>
          <w:szCs w:val="28"/>
        </w:rPr>
        <w:t>На том месте, где были массовые захоронения ленинградцев, погибших от голода, бомбежек и обстрелов за девятьсот дней блокады, возвели мемориал – Пискаревское мемориальное кладбище.</w:t>
      </w:r>
    </w:p>
    <w:p w:rsidR="002E2BA8" w:rsidRDefault="00AC51EC" w:rsidP="009C3A32">
      <w:pPr>
        <w:jc w:val="both"/>
        <w:rPr>
          <w:rFonts w:ascii="Times New Roman" w:hAnsi="Times New Roman"/>
          <w:color w:val="000000"/>
          <w:sz w:val="28"/>
          <w:szCs w:val="28"/>
        </w:rPr>
      </w:pPr>
      <w:r>
        <w:rPr>
          <w:rFonts w:ascii="Times New Roman" w:hAnsi="Times New Roman"/>
          <w:b/>
          <w:color w:val="000000"/>
          <w:sz w:val="28"/>
          <w:szCs w:val="28"/>
        </w:rPr>
        <w:t xml:space="preserve">Ведущий: </w:t>
      </w:r>
      <w:r>
        <w:rPr>
          <w:rFonts w:ascii="Times New Roman" w:hAnsi="Times New Roman"/>
          <w:color w:val="000000"/>
          <w:sz w:val="28"/>
          <w:szCs w:val="28"/>
        </w:rPr>
        <w:t>За город шли жестокие бои. За Родину солдаты воевали</w:t>
      </w:r>
    </w:p>
    <w:p w:rsidR="002E2BA8" w:rsidRDefault="00AC51EC" w:rsidP="009C3A32">
      <w:pPr>
        <w:jc w:val="both"/>
        <w:rPr>
          <w:rFonts w:ascii="Times New Roman" w:hAnsi="Times New Roman"/>
          <w:color w:val="000000"/>
          <w:sz w:val="28"/>
          <w:szCs w:val="28"/>
        </w:rPr>
      </w:pPr>
      <w:r>
        <w:rPr>
          <w:rFonts w:ascii="Times New Roman" w:hAnsi="Times New Roman"/>
          <w:color w:val="000000"/>
          <w:sz w:val="28"/>
          <w:szCs w:val="28"/>
        </w:rPr>
        <w:t xml:space="preserve"> И в январе, разбив врага, кольцо блокадное прорвали.</w:t>
      </w:r>
    </w:p>
    <w:p w:rsidR="002E2BA8" w:rsidRDefault="00AC51EC" w:rsidP="009C3A32">
      <w:pPr>
        <w:jc w:val="both"/>
        <w:rPr>
          <w:rFonts w:ascii="Times New Roman" w:hAnsi="Times New Roman"/>
          <w:color w:val="000000"/>
          <w:sz w:val="28"/>
          <w:szCs w:val="28"/>
        </w:rPr>
      </w:pPr>
      <w:r>
        <w:rPr>
          <w:rFonts w:ascii="Times New Roman" w:hAnsi="Times New Roman"/>
          <w:color w:val="000000"/>
          <w:sz w:val="28"/>
          <w:szCs w:val="28"/>
        </w:rPr>
        <w:lastRenderedPageBreak/>
        <w:t xml:space="preserve"> Спасибо тем, кто город отстоял, кто выжил в страшную блокаду,</w:t>
      </w:r>
    </w:p>
    <w:p w:rsidR="002E2BA8" w:rsidRDefault="00AC51EC" w:rsidP="009C3A32">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Ведущий:</w:t>
      </w:r>
      <w:r>
        <w:rPr>
          <w:rFonts w:ascii="Times New Roman" w:hAnsi="Times New Roman"/>
          <w:color w:val="000000"/>
          <w:sz w:val="28"/>
          <w:szCs w:val="28"/>
        </w:rPr>
        <w:t xml:space="preserve">  Давайте встанем, помолчим, почтим героев Ленинграда,</w:t>
      </w:r>
    </w:p>
    <w:p w:rsidR="002E2BA8" w:rsidRDefault="009C3A32">
      <w:pPr>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AC51EC">
        <w:rPr>
          <w:rFonts w:ascii="Times New Roman" w:hAnsi="Times New Roman"/>
          <w:color w:val="000000"/>
          <w:sz w:val="28"/>
          <w:szCs w:val="28"/>
        </w:rPr>
        <w:t xml:space="preserve">Всех, </w:t>
      </w:r>
      <w:proofErr w:type="gramStart"/>
      <w:r w:rsidR="00AC51EC">
        <w:rPr>
          <w:rFonts w:ascii="Times New Roman" w:hAnsi="Times New Roman"/>
          <w:color w:val="000000"/>
          <w:sz w:val="28"/>
          <w:szCs w:val="28"/>
        </w:rPr>
        <w:t>чьи</w:t>
      </w:r>
      <w:proofErr w:type="gramEnd"/>
      <w:r w:rsidR="00AC51EC">
        <w:rPr>
          <w:rFonts w:ascii="Times New Roman" w:hAnsi="Times New Roman"/>
          <w:color w:val="000000"/>
          <w:sz w:val="28"/>
          <w:szCs w:val="28"/>
        </w:rPr>
        <w:t xml:space="preserve"> жизни унесла в суровый час блокада.</w:t>
      </w:r>
    </w:p>
    <w:p w:rsidR="00173B26" w:rsidRDefault="00AC51EC" w:rsidP="00173B26">
      <w:pPr>
        <w:rPr>
          <w:b/>
          <w:i/>
          <w:sz w:val="28"/>
          <w:szCs w:val="28"/>
          <w:u w:val="single"/>
        </w:rPr>
      </w:pPr>
      <w:r>
        <w:rPr>
          <w:rFonts w:ascii="Times New Roman" w:hAnsi="Times New Roman"/>
          <w:color w:val="000000"/>
          <w:sz w:val="28"/>
          <w:szCs w:val="28"/>
        </w:rPr>
        <w:t xml:space="preserve">                                </w:t>
      </w:r>
      <w:r>
        <w:rPr>
          <w:rFonts w:ascii="Times New Roman" w:hAnsi="Times New Roman"/>
          <w:b/>
          <w:color w:val="000000"/>
          <w:sz w:val="28"/>
          <w:szCs w:val="28"/>
        </w:rPr>
        <w:t>МИНУТА МОЛЧАНИЯ</w:t>
      </w:r>
      <w:r w:rsidR="00173B26" w:rsidRPr="00173B26">
        <w:rPr>
          <w:b/>
          <w:i/>
          <w:sz w:val="28"/>
          <w:szCs w:val="28"/>
          <w:u w:val="single"/>
        </w:rPr>
        <w:t xml:space="preserve"> </w:t>
      </w:r>
    </w:p>
    <w:p w:rsidR="00173B26" w:rsidRPr="00173B26" w:rsidRDefault="00173B26" w:rsidP="009C3A32">
      <w:pPr>
        <w:rPr>
          <w:rFonts w:ascii="Times New Roman" w:hAnsi="Times New Roman" w:cs="Times New Roman"/>
          <w:sz w:val="28"/>
          <w:szCs w:val="28"/>
        </w:rPr>
      </w:pPr>
      <w:r w:rsidRPr="00173B26">
        <w:rPr>
          <w:rFonts w:ascii="Times New Roman" w:hAnsi="Times New Roman" w:cs="Times New Roman"/>
          <w:b/>
          <w:sz w:val="28"/>
          <w:szCs w:val="28"/>
        </w:rPr>
        <w:t>Ведущий:</w:t>
      </w:r>
      <w:r>
        <w:rPr>
          <w:sz w:val="24"/>
          <w:szCs w:val="24"/>
        </w:rPr>
        <w:t xml:space="preserve"> </w:t>
      </w:r>
      <w:r w:rsidRPr="00173B26">
        <w:rPr>
          <w:rFonts w:ascii="Times New Roman" w:hAnsi="Times New Roman" w:cs="Times New Roman"/>
          <w:sz w:val="28"/>
          <w:szCs w:val="28"/>
        </w:rPr>
        <w:t>Спасибо тем, кто город отстоял, кто выжил в страшную блокаду,</w:t>
      </w:r>
    </w:p>
    <w:p w:rsidR="00173B26" w:rsidRPr="00173B26" w:rsidRDefault="00173B26" w:rsidP="00173B26">
      <w:pPr>
        <w:rPr>
          <w:rFonts w:ascii="Times New Roman" w:hAnsi="Times New Roman" w:cs="Times New Roman"/>
          <w:sz w:val="28"/>
          <w:szCs w:val="28"/>
        </w:rPr>
      </w:pPr>
      <w:r w:rsidRPr="00173B26">
        <w:rPr>
          <w:rFonts w:ascii="Times New Roman" w:hAnsi="Times New Roman" w:cs="Times New Roman"/>
          <w:sz w:val="28"/>
          <w:szCs w:val="28"/>
        </w:rPr>
        <w:t xml:space="preserve">                  Кто восстанавливал, из пепла возрождал. </w:t>
      </w:r>
    </w:p>
    <w:p w:rsidR="00173B26" w:rsidRPr="00173B26" w:rsidRDefault="00173B26" w:rsidP="00173B26">
      <w:pPr>
        <w:rPr>
          <w:rFonts w:ascii="Times New Roman" w:hAnsi="Times New Roman" w:cs="Times New Roman"/>
          <w:sz w:val="28"/>
          <w:szCs w:val="28"/>
        </w:rPr>
      </w:pPr>
      <w:r w:rsidRPr="00173B26">
        <w:rPr>
          <w:rFonts w:ascii="Times New Roman" w:hAnsi="Times New Roman" w:cs="Times New Roman"/>
          <w:sz w:val="28"/>
          <w:szCs w:val="28"/>
        </w:rPr>
        <w:t xml:space="preserve">                  Спасибо вам, герои Ленинграда!</w:t>
      </w:r>
    </w:p>
    <w:p w:rsidR="002858B6" w:rsidRDefault="00173B26" w:rsidP="00173B26">
      <w:pPr>
        <w:spacing w:line="48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p>
    <w:sectPr w:rsidR="002858B6" w:rsidSect="002E2BA8">
      <w:pgSz w:w="11906" w:h="16838"/>
      <w:pgMar w:top="720" w:right="720" w:bottom="720"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15E"/>
    <w:multiLevelType w:val="multilevel"/>
    <w:tmpl w:val="426E0A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C7FB3"/>
    <w:multiLevelType w:val="multilevel"/>
    <w:tmpl w:val="A71EB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1D33DE"/>
    <w:multiLevelType w:val="multilevel"/>
    <w:tmpl w:val="1AAA6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3486904"/>
    <w:multiLevelType w:val="hybridMultilevel"/>
    <w:tmpl w:val="2F5EB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E2BA8"/>
    <w:rsid w:val="00173B26"/>
    <w:rsid w:val="00220223"/>
    <w:rsid w:val="002238E7"/>
    <w:rsid w:val="00242BFF"/>
    <w:rsid w:val="00245C38"/>
    <w:rsid w:val="002858B6"/>
    <w:rsid w:val="002E2BA8"/>
    <w:rsid w:val="002F5AC6"/>
    <w:rsid w:val="00417C60"/>
    <w:rsid w:val="00604E2C"/>
    <w:rsid w:val="00697B78"/>
    <w:rsid w:val="007A2C06"/>
    <w:rsid w:val="009C3A32"/>
    <w:rsid w:val="00A7094B"/>
    <w:rsid w:val="00AC51EC"/>
    <w:rsid w:val="00AD52DD"/>
    <w:rsid w:val="00FC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C3"/>
    <w:pPr>
      <w:suppressAutoHyphens/>
      <w:spacing w:after="200"/>
    </w:pPr>
  </w:style>
  <w:style w:type="paragraph" w:styleId="2">
    <w:name w:val="heading 2"/>
    <w:basedOn w:val="a0"/>
    <w:rsid w:val="002E2BA8"/>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DC2FD5"/>
    <w:rPr>
      <w:b/>
      <w:bCs/>
    </w:rPr>
  </w:style>
  <w:style w:type="character" w:customStyle="1" w:styleId="c5">
    <w:name w:val="c5"/>
    <w:basedOn w:val="a1"/>
    <w:rsid w:val="007E0FD9"/>
  </w:style>
  <w:style w:type="character" w:customStyle="1" w:styleId="c2">
    <w:name w:val="c2"/>
    <w:basedOn w:val="a1"/>
    <w:rsid w:val="007E0FD9"/>
  </w:style>
  <w:style w:type="character" w:customStyle="1" w:styleId="ucoz-forum-post">
    <w:name w:val="ucoz-forum-post"/>
    <w:basedOn w:val="a1"/>
    <w:rsid w:val="0078229C"/>
  </w:style>
  <w:style w:type="character" w:customStyle="1" w:styleId="a5">
    <w:name w:val="Текст выноски Знак"/>
    <w:basedOn w:val="a1"/>
    <w:uiPriority w:val="99"/>
    <w:semiHidden/>
    <w:rsid w:val="00887E5F"/>
    <w:rPr>
      <w:rFonts w:ascii="Tahoma" w:hAnsi="Tahoma" w:cs="Tahoma"/>
      <w:sz w:val="16"/>
      <w:szCs w:val="16"/>
    </w:rPr>
  </w:style>
  <w:style w:type="character" w:customStyle="1" w:styleId="c0">
    <w:name w:val="c0"/>
    <w:basedOn w:val="a1"/>
    <w:rsid w:val="0017119C"/>
  </w:style>
  <w:style w:type="paragraph" w:customStyle="1" w:styleId="a0">
    <w:name w:val="Заголовок"/>
    <w:basedOn w:val="a"/>
    <w:next w:val="a6"/>
    <w:rsid w:val="00A46690"/>
    <w:pPr>
      <w:keepNext/>
      <w:spacing w:before="240" w:after="120"/>
    </w:pPr>
    <w:rPr>
      <w:rFonts w:ascii="Liberation Sans" w:eastAsia="Microsoft YaHei" w:hAnsi="Liberation Sans" w:cs="Mangal"/>
      <w:sz w:val="28"/>
      <w:szCs w:val="28"/>
    </w:rPr>
  </w:style>
  <w:style w:type="paragraph" w:styleId="a6">
    <w:name w:val="Body Text"/>
    <w:basedOn w:val="a"/>
    <w:rsid w:val="00A46690"/>
    <w:pPr>
      <w:spacing w:after="140" w:line="288" w:lineRule="auto"/>
    </w:pPr>
  </w:style>
  <w:style w:type="paragraph" w:styleId="a7">
    <w:name w:val="List"/>
    <w:basedOn w:val="a6"/>
    <w:rsid w:val="00A46690"/>
    <w:rPr>
      <w:rFonts w:cs="Mangal"/>
    </w:rPr>
  </w:style>
  <w:style w:type="paragraph" w:styleId="a8">
    <w:name w:val="Title"/>
    <w:basedOn w:val="a"/>
    <w:rsid w:val="002E2BA8"/>
    <w:pPr>
      <w:suppressLineNumbers/>
      <w:spacing w:before="120" w:after="120"/>
    </w:pPr>
    <w:rPr>
      <w:rFonts w:cs="Mangal"/>
      <w:i/>
      <w:iCs/>
      <w:sz w:val="24"/>
      <w:szCs w:val="24"/>
    </w:rPr>
  </w:style>
  <w:style w:type="paragraph" w:styleId="a9">
    <w:name w:val="index heading"/>
    <w:basedOn w:val="a"/>
    <w:rsid w:val="00A46690"/>
    <w:pPr>
      <w:suppressLineNumbers/>
    </w:pPr>
    <w:rPr>
      <w:rFonts w:cs="Mangal"/>
    </w:rPr>
  </w:style>
  <w:style w:type="paragraph" w:customStyle="1" w:styleId="aa">
    <w:name w:val="Заглавие"/>
    <w:basedOn w:val="a"/>
    <w:rsid w:val="00A46690"/>
    <w:pPr>
      <w:suppressLineNumbers/>
      <w:spacing w:before="120" w:after="120"/>
    </w:pPr>
    <w:rPr>
      <w:rFonts w:cs="Mangal"/>
      <w:i/>
      <w:iCs/>
      <w:sz w:val="24"/>
      <w:szCs w:val="24"/>
    </w:rPr>
  </w:style>
  <w:style w:type="paragraph" w:customStyle="1" w:styleId="c3">
    <w:name w:val="c3"/>
    <w:basedOn w:val="a"/>
    <w:rsid w:val="007E0FD9"/>
    <w:pPr>
      <w:spacing w:before="109" w:after="109" w:line="240" w:lineRule="auto"/>
    </w:pPr>
    <w:rPr>
      <w:rFonts w:ascii="Times New Roman" w:eastAsia="Times New Roman" w:hAnsi="Times New Roman" w:cs="Times New Roman"/>
      <w:sz w:val="24"/>
      <w:szCs w:val="24"/>
      <w:lang w:eastAsia="ru-RU"/>
    </w:rPr>
  </w:style>
  <w:style w:type="paragraph" w:customStyle="1" w:styleId="c14">
    <w:name w:val="c14"/>
    <w:basedOn w:val="a"/>
    <w:rsid w:val="00A82CB4"/>
    <w:pPr>
      <w:spacing w:before="109" w:after="109" w:line="240" w:lineRule="auto"/>
    </w:pPr>
    <w:rPr>
      <w:rFonts w:ascii="Times New Roman" w:eastAsia="Times New Roman" w:hAnsi="Times New Roman" w:cs="Times New Roman"/>
      <w:sz w:val="24"/>
      <w:szCs w:val="24"/>
      <w:lang w:eastAsia="ru-RU"/>
    </w:rPr>
  </w:style>
  <w:style w:type="paragraph" w:customStyle="1" w:styleId="c4">
    <w:name w:val="c4"/>
    <w:basedOn w:val="a"/>
    <w:rsid w:val="00A82CB4"/>
    <w:pPr>
      <w:spacing w:before="109" w:after="109"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DC3DA6"/>
    <w:pPr>
      <w:spacing w:before="327" w:after="327" w:line="240" w:lineRule="auto"/>
    </w:pPr>
    <w:rPr>
      <w:rFonts w:ascii="Times New Roman" w:eastAsia="Times New Roman" w:hAnsi="Times New Roman" w:cs="Times New Roman"/>
      <w:sz w:val="24"/>
      <w:szCs w:val="24"/>
      <w:lang w:eastAsia="ru-RU"/>
    </w:rPr>
  </w:style>
  <w:style w:type="paragraph" w:styleId="ac">
    <w:name w:val="Balloon Text"/>
    <w:basedOn w:val="a"/>
    <w:uiPriority w:val="99"/>
    <w:semiHidden/>
    <w:unhideWhenUsed/>
    <w:rsid w:val="00887E5F"/>
    <w:pPr>
      <w:spacing w:after="0" w:line="240" w:lineRule="auto"/>
    </w:pPr>
    <w:rPr>
      <w:rFonts w:ascii="Tahoma" w:hAnsi="Tahoma" w:cs="Tahoma"/>
      <w:sz w:val="16"/>
      <w:szCs w:val="16"/>
    </w:rPr>
  </w:style>
  <w:style w:type="paragraph" w:customStyle="1" w:styleId="c11">
    <w:name w:val="c11"/>
    <w:basedOn w:val="a"/>
    <w:rsid w:val="0017119C"/>
    <w:pPr>
      <w:suppressAutoHyphens w:val="0"/>
      <w:spacing w:before="109" w:after="109"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173B2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Годынская Н.В.</dc:creator>
  <cp:lastModifiedBy>1</cp:lastModifiedBy>
  <cp:revision>4</cp:revision>
  <cp:lastPrinted>2018-01-25T13:34:00Z</cp:lastPrinted>
  <dcterms:created xsi:type="dcterms:W3CDTF">2018-01-27T22:14:00Z</dcterms:created>
  <dcterms:modified xsi:type="dcterms:W3CDTF">2020-01-27T10:36:00Z</dcterms:modified>
  <dc:language>ru</dc:language>
</cp:coreProperties>
</file>