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0C" w:rsidRPr="00D7690C" w:rsidRDefault="00D7690C" w:rsidP="00D7690C">
      <w:pPr>
        <w:spacing w:after="6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К</w:t>
      </w:r>
      <w:r w:rsidRPr="00D7690C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eastAsia="ru-RU"/>
        </w:rPr>
        <w:t>арта анализа центров детской активности в группах</w:t>
      </w:r>
    </w:p>
    <w:p w:rsidR="00D7690C" w:rsidRPr="00D7690C" w:rsidRDefault="00D7690C" w:rsidP="00D7690C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7690C" w:rsidRPr="00D7690C" w:rsidRDefault="00D7690C" w:rsidP="00D7690C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7690C" w:rsidRPr="00D7690C" w:rsidRDefault="00D7690C" w:rsidP="00D7690C">
      <w:pPr>
        <w:spacing w:after="15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</w:t>
      </w: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7690C" w:rsidRPr="00D7690C" w:rsidRDefault="00D7690C" w:rsidP="00D7690C">
      <w:pPr>
        <w:spacing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D7690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tbl>
      <w:tblPr>
        <w:tblW w:w="10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763"/>
        <w:gridCol w:w="1533"/>
        <w:gridCol w:w="2097"/>
      </w:tblGrid>
      <w:tr w:rsidR="00D7690C" w:rsidRPr="00D7690C" w:rsidTr="00D7690C">
        <w:trPr>
          <w:trHeight w:val="146"/>
          <w:tblHeader/>
        </w:trPr>
        <w:tc>
          <w:tcPr>
            <w:tcW w:w="0" w:type="auto"/>
            <w:vMerge w:val="restart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Вопросы контроля</w:t>
            </w:r>
          </w:p>
        </w:tc>
        <w:tc>
          <w:tcPr>
            <w:tcW w:w="0" w:type="auto"/>
            <w:gridSpan w:val="3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Критерии оценки</w:t>
            </w:r>
          </w:p>
        </w:tc>
      </w:tr>
      <w:tr w:rsidR="00D7690C" w:rsidRPr="00D7690C" w:rsidTr="00D7690C">
        <w:trPr>
          <w:trHeight w:val="146"/>
          <w:tblHeader/>
        </w:trPr>
        <w:tc>
          <w:tcPr>
            <w:tcW w:w="0" w:type="auto"/>
            <w:vMerge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vAlign w:val="center"/>
            <w:hideMark/>
          </w:tcPr>
          <w:p w:rsidR="00D7690C" w:rsidRPr="00D7690C" w:rsidRDefault="00D7690C" w:rsidP="00D769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Выполняется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F2EE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Есть замечания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 выполняется</w:t>
            </w:r>
          </w:p>
        </w:tc>
      </w:tr>
      <w:tr w:rsidR="00D7690C" w:rsidRPr="00D7690C" w:rsidTr="00D7690C">
        <w:trPr>
          <w:trHeight w:val="14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Внутренняя инфраструктура групповой ячейки организована в виде центров детской активности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4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Количество и наименование центров детской активности соответствует рекомендациям для данной возрастной группы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4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Оформление и содержание каждого центра детской активности соответствует его назначению, которое понятно детям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4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Содержание центров детской активности отвечает задачам каждого из направлений развития и образования детей согласно ФГОС </w:t>
            </w:r>
            <w:proofErr w:type="gramStart"/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4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Центры детской активности содержат традиционные и современные игрушки и пособия, которые отвечают реалиям времени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46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Игрушки, оборудование, мебель и прочие материалы в центрах детской активности соответствуют требованиям безопасности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21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Игрушки, оборудование, мебель и прочие материалы в центрах детской активности находятся в свободном доступе для воспитанников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607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 группе отсутствует жесткое зонирование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2125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Центры детской активности обеспечивают возможность для реализации разных видов индивидуальной и коллективной деятельности детей с учетом тематической направленности каждого центра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911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Расположение центров учитывает пересечение детских активностей и их интеграцию – объединение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690C" w:rsidRPr="00D7690C" w:rsidTr="00D7690C">
        <w:trPr>
          <w:trHeight w:val="1214"/>
        </w:trPr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769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 центрах детской активности обеспечивается периодическая сменяемость игровых и других материалов и оборудования</w:t>
            </w: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7941D"/>
              <w:left w:val="single" w:sz="6" w:space="0" w:color="F7941D"/>
              <w:bottom w:val="single" w:sz="6" w:space="0" w:color="F7941D"/>
              <w:right w:val="single" w:sz="6" w:space="0" w:color="F7941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90C" w:rsidRPr="00D7690C" w:rsidRDefault="00D7690C" w:rsidP="00D7690C">
            <w:pPr>
              <w:spacing w:after="0" w:line="300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2F66" w:rsidRDefault="00C52F66">
      <w:bookmarkStart w:id="0" w:name="_GoBack"/>
      <w:bookmarkEnd w:id="0"/>
    </w:p>
    <w:sectPr w:rsidR="00C5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0C"/>
    <w:rsid w:val="00C52F66"/>
    <w:rsid w:val="00D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3269">
          <w:marLeft w:val="0"/>
          <w:marRight w:val="0"/>
          <w:marTop w:val="0"/>
          <w:marBottom w:val="900"/>
          <w:divBdr>
            <w:top w:val="single" w:sz="6" w:space="8" w:color="F7941D"/>
            <w:left w:val="single" w:sz="6" w:space="15" w:color="F7941D"/>
            <w:bottom w:val="single" w:sz="6" w:space="8" w:color="F7941D"/>
            <w:right w:val="single" w:sz="6" w:space="15" w:color="F7941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2023-10-28T04:28:00Z</dcterms:created>
  <dcterms:modified xsi:type="dcterms:W3CDTF">2023-10-28T04:30:00Z</dcterms:modified>
</cp:coreProperties>
</file>