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E6" w:rsidRPr="00810694" w:rsidRDefault="00E9797E" w:rsidP="002F2D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694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-396240</wp:posOffset>
            </wp:positionH>
            <wp:positionV relativeFrom="margin">
              <wp:posOffset>-327660</wp:posOffset>
            </wp:positionV>
            <wp:extent cx="3333750" cy="4924425"/>
            <wp:effectExtent l="19050" t="0" r="0" b="0"/>
            <wp:wrapSquare wrapText="bothSides"/>
            <wp:docPr id="1" name="Рисунок 1" descr="C:\Users\Администратор\Desktop\6 мая\Седунов Михаил Трофи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6 мая\Седунов Михаил Трофим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694">
        <w:rPr>
          <w:rFonts w:ascii="Times New Roman" w:hAnsi="Times New Roman" w:cs="Times New Roman"/>
          <w:b/>
          <w:sz w:val="32"/>
          <w:szCs w:val="32"/>
        </w:rPr>
        <w:t>Седунов Михаил Трофимович</w:t>
      </w:r>
    </w:p>
    <w:p w:rsidR="00E9797E" w:rsidRDefault="00E9797E" w:rsidP="00E9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Родился 21 ноября 1921 года в селе Зырянск</w:t>
      </w:r>
      <w:r w:rsidR="001D4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Прибайкальского района</w:t>
      </w:r>
      <w:r w:rsidR="001D4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Бурятской АССР и свою трудовую деятельность начал</w:t>
      </w:r>
      <w:r w:rsidR="001D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 лет.</w:t>
      </w:r>
      <w:proofErr w:type="gramEnd"/>
    </w:p>
    <w:p w:rsidR="00E9797E" w:rsidRDefault="00E9797E" w:rsidP="00E9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1945 года был принят в члены колхоза «Путь к коммунизму» в качестве рабочего. 8 мая 1948 года переведен на работу трактористом.</w:t>
      </w:r>
    </w:p>
    <w:p w:rsidR="00E9797E" w:rsidRDefault="00E9797E" w:rsidP="00E9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октября 1954 года переведен шофером и до выхода на заслуженный отдых </w:t>
      </w:r>
      <w:r w:rsidR="00E95E66">
        <w:rPr>
          <w:rFonts w:ascii="Times New Roman" w:hAnsi="Times New Roman" w:cs="Times New Roman"/>
          <w:sz w:val="28"/>
          <w:szCs w:val="28"/>
        </w:rPr>
        <w:t xml:space="preserve">работал шофером. </w:t>
      </w:r>
    </w:p>
    <w:p w:rsidR="00E95E66" w:rsidRDefault="00E95E66" w:rsidP="00E9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января 1966 года за достигнутые успехи в социалистическом соревновании по итогам работы за 1965 год занесен на доску почета прибайкальского района.</w:t>
      </w:r>
    </w:p>
    <w:p w:rsidR="00E95E66" w:rsidRDefault="00810694" w:rsidP="00E9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5642610</wp:posOffset>
            </wp:positionH>
            <wp:positionV relativeFrom="margin">
              <wp:posOffset>2577465</wp:posOffset>
            </wp:positionV>
            <wp:extent cx="3838575" cy="2876550"/>
            <wp:effectExtent l="19050" t="0" r="9525" b="0"/>
            <wp:wrapSquare wrapText="bothSides"/>
            <wp:docPr id="2" name="Рисунок 2" descr="C:\Users\Администратор\Desktop\6 мая\Седунов М.Т. с 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 мая\Седунов М.Т. с пра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F2D1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1D4D8F">
        <w:rPr>
          <w:rFonts w:ascii="Times New Roman" w:hAnsi="Times New Roman" w:cs="Times New Roman"/>
          <w:sz w:val="28"/>
          <w:szCs w:val="28"/>
        </w:rPr>
        <w:t>:</w:t>
      </w:r>
      <w:r w:rsidR="002F2D1C">
        <w:rPr>
          <w:rFonts w:ascii="Times New Roman" w:hAnsi="Times New Roman" w:cs="Times New Roman"/>
          <w:sz w:val="28"/>
          <w:szCs w:val="28"/>
        </w:rPr>
        <w:t xml:space="preserve"> медалью:</w:t>
      </w:r>
    </w:p>
    <w:p w:rsidR="002F2D1C" w:rsidRDefault="00810694" w:rsidP="002F2D1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2D1C">
        <w:rPr>
          <w:rFonts w:ascii="Times New Roman" w:hAnsi="Times New Roman" w:cs="Times New Roman"/>
          <w:sz w:val="28"/>
          <w:szCs w:val="28"/>
        </w:rPr>
        <w:t>етеран труда;</w:t>
      </w:r>
    </w:p>
    <w:p w:rsidR="00810694" w:rsidRPr="00795108" w:rsidRDefault="00810694" w:rsidP="008106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95108">
        <w:rPr>
          <w:rFonts w:ascii="Times New Roman" w:hAnsi="Times New Roman" w:cs="Times New Roman"/>
          <w:sz w:val="28"/>
          <w:szCs w:val="28"/>
        </w:rPr>
        <w:t>едаль «За доблестный труд в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войне 1941 -1945 гг.»;</w:t>
      </w:r>
    </w:p>
    <w:p w:rsidR="00810694" w:rsidRPr="00795108" w:rsidRDefault="00810694" w:rsidP="008106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«3</w:t>
      </w:r>
      <w:r w:rsidRPr="00795108">
        <w:rPr>
          <w:rFonts w:ascii="Times New Roman" w:hAnsi="Times New Roman" w:cs="Times New Roman"/>
          <w:sz w:val="28"/>
          <w:szCs w:val="28"/>
        </w:rPr>
        <w:t>0 лет Победы в Великой Отечественной Войне 1941 – 1945 гг.» от 22 марта 1995 г.</w:t>
      </w:r>
    </w:p>
    <w:p w:rsidR="00810694" w:rsidRPr="00795108" w:rsidRDefault="00810694" w:rsidP="008106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95108">
        <w:rPr>
          <w:rFonts w:ascii="Times New Roman" w:hAnsi="Times New Roman" w:cs="Times New Roman"/>
          <w:sz w:val="28"/>
          <w:szCs w:val="28"/>
        </w:rPr>
        <w:t>едаль «50 лет Победы в Великой Отечественной Войне 1941 – 1945 гг.» от 22 марта 1995 г.</w:t>
      </w:r>
    </w:p>
    <w:p w:rsidR="002F2D1C" w:rsidRPr="00B92F9E" w:rsidRDefault="00B92F9E" w:rsidP="00B92F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Записано со слов дочери Лисицыной Людмилы Михайловны. </w:t>
      </w:r>
    </w:p>
    <w:p w:rsidR="00E9797E" w:rsidRPr="00810694" w:rsidRDefault="00810694" w:rsidP="00E9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1D4D8F">
        <w:rPr>
          <w:rFonts w:ascii="Times New Roman" w:hAnsi="Times New Roman" w:cs="Times New Roman"/>
          <w:sz w:val="28"/>
          <w:szCs w:val="28"/>
        </w:rPr>
        <w:t>Справа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Седунов Михаил Трофимович.</w:t>
      </w:r>
    </w:p>
    <w:sectPr w:rsidR="00E9797E" w:rsidRPr="00810694" w:rsidSect="00E97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2C0"/>
    <w:multiLevelType w:val="hybridMultilevel"/>
    <w:tmpl w:val="F1F2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85AF2"/>
    <w:multiLevelType w:val="hybridMultilevel"/>
    <w:tmpl w:val="1378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97E"/>
    <w:rsid w:val="001C7CBE"/>
    <w:rsid w:val="001D4D8F"/>
    <w:rsid w:val="002F2D1C"/>
    <w:rsid w:val="0071702F"/>
    <w:rsid w:val="00810694"/>
    <w:rsid w:val="00B92F9E"/>
    <w:rsid w:val="00C472E6"/>
    <w:rsid w:val="00E95E66"/>
    <w:rsid w:val="00E9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2020-05-14T21:20:00Z</dcterms:created>
  <dcterms:modified xsi:type="dcterms:W3CDTF">2020-11-25T10:28:00Z</dcterms:modified>
</cp:coreProperties>
</file>